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AD70" w14:textId="3E1821D8" w:rsidR="005E67D2" w:rsidRDefault="005E67D2" w:rsidP="007022EB"/>
    <w:p w14:paraId="3ED73156" w14:textId="27576366" w:rsidR="000A081B" w:rsidRDefault="000A081B" w:rsidP="007022EB"/>
    <w:p w14:paraId="7FE00301" w14:textId="05FC78B1" w:rsidR="000A081B" w:rsidRDefault="000A081B" w:rsidP="000A081B">
      <w:pPr>
        <w:shd w:val="clear" w:color="auto" w:fill="FFFFFF"/>
        <w:spacing w:before="240" w:after="240" w:line="240" w:lineRule="auto"/>
        <w:jc w:val="center"/>
        <w:textAlignment w:val="baseline"/>
        <w:outlineLvl w:val="1"/>
        <w:rPr>
          <w:rFonts w:ascii="Arial" w:eastAsia="Times New Roman" w:hAnsi="Arial" w:cs="Arial"/>
          <w:b/>
          <w:bCs/>
          <w:color w:val="DD9933"/>
          <w:sz w:val="47"/>
          <w:szCs w:val="47"/>
          <w:lang w:eastAsia="es-ES"/>
        </w:rPr>
      </w:pPr>
      <w:r w:rsidRPr="000A081B">
        <w:rPr>
          <w:rFonts w:ascii="Arial" w:eastAsia="Times New Roman" w:hAnsi="Arial" w:cs="Arial"/>
          <w:b/>
          <w:bCs/>
          <w:color w:val="DD9933"/>
          <w:sz w:val="47"/>
          <w:szCs w:val="47"/>
          <w:lang w:eastAsia="es-ES"/>
        </w:rPr>
        <w:t>Portal de Transparencia</w:t>
      </w:r>
    </w:p>
    <w:p w14:paraId="5267C402" w14:textId="77777777" w:rsidR="000A081B" w:rsidRPr="000A081B" w:rsidRDefault="000A081B" w:rsidP="000A081B">
      <w:pPr>
        <w:shd w:val="clear" w:color="auto" w:fill="FFFFFF"/>
        <w:spacing w:before="240" w:after="240" w:line="240" w:lineRule="auto"/>
        <w:jc w:val="center"/>
        <w:textAlignment w:val="baseline"/>
        <w:outlineLvl w:val="1"/>
        <w:rPr>
          <w:rFonts w:ascii="Arial" w:eastAsia="Times New Roman" w:hAnsi="Arial" w:cs="Arial"/>
          <w:b/>
          <w:bCs/>
          <w:color w:val="DD9933"/>
          <w:sz w:val="54"/>
          <w:szCs w:val="54"/>
          <w:lang w:eastAsia="es-ES"/>
        </w:rPr>
      </w:pPr>
      <w:r w:rsidRPr="000A081B">
        <w:rPr>
          <w:rFonts w:ascii="Arial" w:eastAsia="Times New Roman" w:hAnsi="Arial" w:cs="Arial"/>
          <w:b/>
          <w:bCs/>
          <w:color w:val="DD9933"/>
          <w:sz w:val="54"/>
          <w:szCs w:val="54"/>
          <w:lang w:eastAsia="es-ES"/>
        </w:rPr>
        <w:t>Institucional</w:t>
      </w:r>
    </w:p>
    <w:p w14:paraId="035B03E2" w14:textId="301F5537" w:rsidR="000A081B" w:rsidRDefault="000A081B" w:rsidP="000A081B">
      <w:pPr>
        <w:pStyle w:val="Ttulo2"/>
        <w:shd w:val="clear" w:color="auto" w:fill="FFFFFF"/>
        <w:spacing w:before="240" w:beforeAutospacing="0" w:after="240" w:afterAutospacing="0"/>
        <w:jc w:val="center"/>
        <w:textAlignment w:val="baseline"/>
        <w:rPr>
          <w:rFonts w:ascii="Arial" w:hAnsi="Arial" w:cs="Arial"/>
          <w:color w:val="DD9933"/>
          <w:sz w:val="24"/>
          <w:szCs w:val="24"/>
        </w:rPr>
      </w:pPr>
      <w:r>
        <w:rPr>
          <w:rFonts w:ascii="Arial" w:hAnsi="Arial" w:cs="Arial"/>
          <w:color w:val="DD9933"/>
          <w:sz w:val="24"/>
          <w:szCs w:val="24"/>
        </w:rPr>
        <w:t>(Actualizado fecha 1</w:t>
      </w:r>
      <w:r>
        <w:rPr>
          <w:rFonts w:ascii="Arial" w:hAnsi="Arial" w:cs="Arial"/>
          <w:color w:val="DD9933"/>
          <w:sz w:val="24"/>
          <w:szCs w:val="24"/>
        </w:rPr>
        <w:t>3</w:t>
      </w:r>
      <w:r>
        <w:rPr>
          <w:rFonts w:ascii="Arial" w:hAnsi="Arial" w:cs="Arial"/>
          <w:color w:val="DD9933"/>
          <w:sz w:val="24"/>
          <w:szCs w:val="24"/>
        </w:rPr>
        <w:t>/0</w:t>
      </w:r>
      <w:r>
        <w:rPr>
          <w:rFonts w:ascii="Arial" w:hAnsi="Arial" w:cs="Arial"/>
          <w:color w:val="DD9933"/>
          <w:sz w:val="24"/>
          <w:szCs w:val="24"/>
        </w:rPr>
        <w:t>6</w:t>
      </w:r>
      <w:r>
        <w:rPr>
          <w:rFonts w:ascii="Arial" w:hAnsi="Arial" w:cs="Arial"/>
          <w:color w:val="DD9933"/>
          <w:sz w:val="24"/>
          <w:szCs w:val="24"/>
        </w:rPr>
        <w:t>/202</w:t>
      </w:r>
      <w:r>
        <w:rPr>
          <w:rFonts w:ascii="Arial" w:hAnsi="Arial" w:cs="Arial"/>
          <w:color w:val="DD9933"/>
          <w:sz w:val="24"/>
          <w:szCs w:val="24"/>
        </w:rPr>
        <w:t>2</w:t>
      </w:r>
      <w:r>
        <w:rPr>
          <w:rFonts w:ascii="Arial" w:hAnsi="Arial" w:cs="Arial"/>
          <w:color w:val="DD9933"/>
          <w:sz w:val="24"/>
          <w:szCs w:val="24"/>
        </w:rPr>
        <w:t>)</w:t>
      </w:r>
    </w:p>
    <w:p w14:paraId="32692BDA" w14:textId="77777777" w:rsidR="00A25719" w:rsidRPr="00A25719" w:rsidRDefault="00A25719" w:rsidP="00A25719">
      <w:pPr>
        <w:spacing w:after="0" w:line="240" w:lineRule="auto"/>
        <w:textAlignment w:val="baseline"/>
        <w:outlineLvl w:val="3"/>
        <w:rPr>
          <w:rFonts w:ascii="Helvetica" w:eastAsia="Times New Roman" w:hAnsi="Helvetica" w:cs="Helvetica"/>
          <w:color w:val="444444"/>
          <w:sz w:val="28"/>
          <w:szCs w:val="28"/>
          <w:lang w:eastAsia="es-ES"/>
        </w:rPr>
      </w:pPr>
      <w:r w:rsidRPr="00A25719">
        <w:rPr>
          <w:rFonts w:ascii="inherit" w:eastAsia="Times New Roman" w:hAnsi="inherit" w:cs="Helvetica"/>
          <w:b/>
          <w:bCs/>
          <w:color w:val="444444"/>
          <w:sz w:val="27"/>
          <w:szCs w:val="27"/>
          <w:u w:val="single"/>
          <w:bdr w:val="none" w:sz="0" w:space="0" w:color="auto" w:frame="1"/>
          <w:lang w:eastAsia="es-ES"/>
        </w:rPr>
        <w:t>INFORMACIÓN GENERAL</w:t>
      </w:r>
    </w:p>
    <w:p w14:paraId="07C42529" w14:textId="77777777" w:rsidR="00A25719" w:rsidRPr="00A25719" w:rsidRDefault="00A25719" w:rsidP="00A25719">
      <w:pPr>
        <w:spacing w:after="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b/>
          <w:bCs/>
          <w:color w:val="222222"/>
          <w:sz w:val="20"/>
          <w:szCs w:val="20"/>
          <w:bdr w:val="none" w:sz="0" w:space="0" w:color="auto" w:frame="1"/>
          <w:lang w:eastAsia="es-ES"/>
        </w:rPr>
        <w:t>ANTONIO NICOLAS SANTIAGO VEGA SL</w:t>
      </w:r>
      <w:r w:rsidRPr="00A25719">
        <w:rPr>
          <w:rFonts w:ascii="inherit" w:eastAsia="Times New Roman" w:hAnsi="inherit" w:cs="Arial"/>
          <w:color w:val="222222"/>
          <w:sz w:val="20"/>
          <w:szCs w:val="20"/>
          <w:lang w:eastAsia="es-ES"/>
        </w:rPr>
        <w:t> (o “</w:t>
      </w:r>
      <w:r w:rsidRPr="00A25719">
        <w:rPr>
          <w:rFonts w:ascii="inherit" w:eastAsia="Times New Roman" w:hAnsi="inherit" w:cs="Arial"/>
          <w:b/>
          <w:bCs/>
          <w:color w:val="222222"/>
          <w:sz w:val="20"/>
          <w:szCs w:val="20"/>
          <w:bdr w:val="none" w:sz="0" w:space="0" w:color="auto" w:frame="1"/>
          <w:lang w:eastAsia="es-ES"/>
        </w:rPr>
        <w:t>Tonicolas</w:t>
      </w:r>
      <w:r w:rsidRPr="00A25719">
        <w:rPr>
          <w:rFonts w:ascii="inherit" w:eastAsia="Times New Roman" w:hAnsi="inherit" w:cs="Arial"/>
          <w:color w:val="222222"/>
          <w:sz w:val="20"/>
          <w:szCs w:val="20"/>
          <w:lang w:eastAsia="es-ES"/>
        </w:rPr>
        <w:t>” a partir de ahora) con CIF B35975507 es una PYME canaria consolidada con 100% de capital social privado que se constituyó con escritura autorizada por el Notario Don Francisco Barrios Fernández e inscrita en el Registro Mercantil de Las Palmas de Gran Canaria con fecha 20/09/2007.</w:t>
      </w:r>
    </w:p>
    <w:p w14:paraId="0AD25D01" w14:textId="0D8854BB" w:rsidR="00A25719" w:rsidRPr="00A25719" w:rsidRDefault="00A25719" w:rsidP="00A25719">
      <w:pPr>
        <w:spacing w:before="240" w:after="24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color w:val="222222"/>
          <w:sz w:val="20"/>
          <w:szCs w:val="20"/>
          <w:lang w:eastAsia="es-ES"/>
        </w:rPr>
        <w:t>La empresa cuenta con más de 25 años de experiencia en el sector de la carpintería de madera, siendo su especialidad la fabricación e instalación de carpintería a gran escala. El fundador de la empresa Antonio Nicolás Santiago Vega es la persona con la más alta responsabilidad dentro de la empresa. Su visión global acerca de la compañía TONICOL</w:t>
      </w:r>
      <w:r>
        <w:rPr>
          <w:rFonts w:ascii="inherit" w:eastAsia="Times New Roman" w:hAnsi="inherit" w:cs="Arial"/>
          <w:color w:val="222222"/>
          <w:sz w:val="20"/>
          <w:szCs w:val="20"/>
          <w:lang w:eastAsia="es-ES"/>
        </w:rPr>
        <w:t>A</w:t>
      </w:r>
      <w:r w:rsidRPr="00A25719">
        <w:rPr>
          <w:rFonts w:ascii="inherit" w:eastAsia="Times New Roman" w:hAnsi="inherit" w:cs="Arial"/>
          <w:color w:val="222222"/>
          <w:sz w:val="20"/>
          <w:szCs w:val="20"/>
          <w:lang w:eastAsia="es-ES"/>
        </w:rPr>
        <w:t>S le permite definir con gran exactitud y precisión la visión, el propósito y la misión de la organización, premisas fundamentales que orientan la actividad diaria de la empresa.</w:t>
      </w:r>
    </w:p>
    <w:p w14:paraId="4346B14D" w14:textId="06C83454" w:rsidR="00A25719" w:rsidRPr="00A25719" w:rsidRDefault="00A25719" w:rsidP="00A25719">
      <w:pPr>
        <w:spacing w:before="240" w:after="24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color w:val="222222"/>
          <w:sz w:val="20"/>
          <w:szCs w:val="20"/>
          <w:lang w:eastAsia="es-ES"/>
        </w:rPr>
        <w:t>TONICOL</w:t>
      </w:r>
      <w:r>
        <w:rPr>
          <w:rFonts w:ascii="inherit" w:eastAsia="Times New Roman" w:hAnsi="inherit" w:cs="Arial"/>
          <w:color w:val="222222"/>
          <w:sz w:val="20"/>
          <w:szCs w:val="20"/>
          <w:lang w:eastAsia="es-ES"/>
        </w:rPr>
        <w:t>A</w:t>
      </w:r>
      <w:r w:rsidRPr="00A25719">
        <w:rPr>
          <w:rFonts w:ascii="inherit" w:eastAsia="Times New Roman" w:hAnsi="inherit" w:cs="Arial"/>
          <w:color w:val="222222"/>
          <w:sz w:val="20"/>
          <w:szCs w:val="20"/>
          <w:lang w:eastAsia="es-ES"/>
        </w:rPr>
        <w:t xml:space="preserve">S cuenta con una plantilla formada con diversos profesionales como carpinteros e ingenieros con amplia experiencia. Las instalaciones de más de 1000 metros </w:t>
      </w:r>
      <w:proofErr w:type="gramStart"/>
      <w:r w:rsidRPr="00A25719">
        <w:rPr>
          <w:rFonts w:ascii="inherit" w:eastAsia="Times New Roman" w:hAnsi="inherit" w:cs="Arial"/>
          <w:color w:val="222222"/>
          <w:sz w:val="20"/>
          <w:szCs w:val="20"/>
          <w:lang w:eastAsia="es-ES"/>
        </w:rPr>
        <w:t>cuadrados</w:t>
      </w:r>
      <w:r>
        <w:rPr>
          <w:rFonts w:ascii="inherit" w:eastAsia="Times New Roman" w:hAnsi="inherit" w:cs="Arial"/>
          <w:color w:val="222222"/>
          <w:sz w:val="20"/>
          <w:szCs w:val="20"/>
          <w:lang w:eastAsia="es-ES"/>
        </w:rPr>
        <w:t>,</w:t>
      </w:r>
      <w:proofErr w:type="gramEnd"/>
      <w:r w:rsidRPr="00A25719">
        <w:rPr>
          <w:rFonts w:ascii="inherit" w:eastAsia="Times New Roman" w:hAnsi="inherit" w:cs="Arial"/>
          <w:color w:val="222222"/>
          <w:sz w:val="20"/>
          <w:szCs w:val="20"/>
          <w:lang w:eastAsia="es-ES"/>
        </w:rPr>
        <w:t xml:space="preserve"> están dotadas de la mejor tecnología para carpintería del mercado entre la que se encuentran seccionadoras, controles numéricos y canteadoras de última generación.</w:t>
      </w:r>
    </w:p>
    <w:p w14:paraId="0A0CAAD2" w14:textId="77777777" w:rsidR="00A25719" w:rsidRPr="00A25719" w:rsidRDefault="00A25719" w:rsidP="00A25719">
      <w:pPr>
        <w:spacing w:before="240" w:after="24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color w:val="222222"/>
          <w:sz w:val="20"/>
          <w:szCs w:val="20"/>
          <w:lang w:eastAsia="es-ES"/>
        </w:rPr>
        <w:t>La entidad establece su producción industrial en una nave situada en el Polígono Industrial Montaña Blanca, en el municipio de Arucas.</w:t>
      </w:r>
    </w:p>
    <w:p w14:paraId="2301F795" w14:textId="77777777" w:rsidR="00A25719" w:rsidRPr="00A25719" w:rsidRDefault="00A25719" w:rsidP="00A25719">
      <w:pPr>
        <w:spacing w:after="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b/>
          <w:bCs/>
          <w:color w:val="222222"/>
          <w:sz w:val="20"/>
          <w:szCs w:val="20"/>
          <w:u w:val="single"/>
          <w:bdr w:val="none" w:sz="0" w:space="0" w:color="auto" w:frame="1"/>
          <w:lang w:eastAsia="es-ES"/>
        </w:rPr>
        <w:t>INFORMACIÓN RELATIVA A LAS FUNCIONES QUE DESARROLLA LA EMPRESA</w:t>
      </w:r>
    </w:p>
    <w:p w14:paraId="26357156" w14:textId="77777777" w:rsidR="00A25719" w:rsidRDefault="00A25719" w:rsidP="00A25719">
      <w:pPr>
        <w:spacing w:before="240" w:after="240" w:line="240" w:lineRule="auto"/>
        <w:textAlignment w:val="baseline"/>
        <w:rPr>
          <w:rFonts w:ascii="inherit" w:eastAsia="Times New Roman" w:hAnsi="inherit" w:cs="Arial"/>
          <w:color w:val="222222"/>
          <w:sz w:val="20"/>
          <w:szCs w:val="20"/>
          <w:lang w:eastAsia="es-ES"/>
        </w:rPr>
      </w:pPr>
      <w:r w:rsidRPr="00A25719">
        <w:rPr>
          <w:rFonts w:ascii="inherit" w:eastAsia="Times New Roman" w:hAnsi="inherit" w:cs="Arial"/>
          <w:color w:val="222222"/>
          <w:sz w:val="20"/>
          <w:szCs w:val="20"/>
          <w:lang w:eastAsia="es-ES"/>
        </w:rPr>
        <w:t>TONICOL</w:t>
      </w:r>
      <w:r>
        <w:rPr>
          <w:rFonts w:ascii="inherit" w:eastAsia="Times New Roman" w:hAnsi="inherit" w:cs="Arial"/>
          <w:color w:val="222222"/>
          <w:sz w:val="20"/>
          <w:szCs w:val="20"/>
          <w:lang w:eastAsia="es-ES"/>
        </w:rPr>
        <w:t>A</w:t>
      </w:r>
      <w:r w:rsidRPr="00A25719">
        <w:rPr>
          <w:rFonts w:ascii="inherit" w:eastAsia="Times New Roman" w:hAnsi="inherit" w:cs="Arial"/>
          <w:color w:val="222222"/>
          <w:sz w:val="20"/>
          <w:szCs w:val="20"/>
          <w:lang w:eastAsia="es-ES"/>
        </w:rPr>
        <w:t>S ofrece a todos sus clientes una gran diversidad en revestimientos tales como techos, suelos laminados, parqué y decoración de habitáculos. Es especialista en fabricación e instalación de carpintería a gran escala, específicamente de:</w:t>
      </w:r>
    </w:p>
    <w:p w14:paraId="48760BFE" w14:textId="0846FBC5" w:rsidR="00A25719" w:rsidRPr="00A25719" w:rsidRDefault="00A25719" w:rsidP="00A25719">
      <w:pPr>
        <w:pStyle w:val="Prrafodelista"/>
        <w:numPr>
          <w:ilvl w:val="1"/>
          <w:numId w:val="1"/>
        </w:numPr>
        <w:spacing w:before="240" w:after="240" w:line="240" w:lineRule="auto"/>
        <w:textAlignment w:val="baseline"/>
        <w:rPr>
          <w:rFonts w:ascii="Arial" w:eastAsia="Times New Roman" w:hAnsi="Arial" w:cs="Arial"/>
          <w:b/>
          <w:bCs/>
          <w:color w:val="DD9933"/>
          <w:sz w:val="47"/>
          <w:szCs w:val="47"/>
          <w:lang w:eastAsia="es-ES"/>
        </w:rPr>
      </w:pPr>
      <w:r w:rsidRPr="00A25719">
        <w:rPr>
          <w:rFonts w:ascii="inherit" w:eastAsia="Times New Roman" w:hAnsi="inherit" w:cs="Arial"/>
          <w:color w:val="222222"/>
          <w:sz w:val="20"/>
          <w:szCs w:val="20"/>
          <w:lang w:eastAsia="es-ES"/>
        </w:rPr>
        <w:t>Fabricación e instalación de cocinas a gran escala para el sector profesional y diseño, fabricación e instalación de cocinas a medida a menor escala orientadas al mundo de la decoración y arquitectura</w:t>
      </w:r>
      <w:r w:rsidRPr="00A25719">
        <w:rPr>
          <w:rFonts w:ascii="inherit" w:eastAsia="Times New Roman" w:hAnsi="inherit" w:cs="Arial"/>
          <w:color w:val="222222"/>
          <w:sz w:val="20"/>
          <w:szCs w:val="20"/>
          <w:lang w:eastAsia="es-ES"/>
        </w:rPr>
        <w:t>.</w:t>
      </w:r>
    </w:p>
    <w:p w14:paraId="4BAAE536" w14:textId="3E867CFF" w:rsidR="00A25719" w:rsidRPr="00A25719" w:rsidRDefault="00A25719" w:rsidP="00A25719">
      <w:pPr>
        <w:numPr>
          <w:ilvl w:val="1"/>
          <w:numId w:val="1"/>
        </w:numPr>
        <w:shd w:val="clear" w:color="auto" w:fill="FFFFFF"/>
        <w:spacing w:before="240" w:after="240" w:line="240" w:lineRule="auto"/>
        <w:textAlignment w:val="baseline"/>
        <w:outlineLvl w:val="1"/>
        <w:rPr>
          <w:rFonts w:ascii="Arial" w:eastAsia="Times New Roman" w:hAnsi="Arial" w:cs="Arial"/>
          <w:b/>
          <w:bCs/>
          <w:color w:val="DD9933"/>
          <w:sz w:val="47"/>
          <w:szCs w:val="47"/>
          <w:lang w:eastAsia="es-ES"/>
        </w:rPr>
      </w:pPr>
      <w:r w:rsidRPr="00A25719">
        <w:rPr>
          <w:rFonts w:ascii="inherit" w:eastAsia="Times New Roman" w:hAnsi="inherit" w:cs="Arial"/>
          <w:color w:val="222222"/>
          <w:sz w:val="20"/>
          <w:szCs w:val="20"/>
          <w:lang w:eastAsia="es-ES"/>
        </w:rPr>
        <w:t>Fabricación de armarios totalmente personalizados tanto en estructura: barra, cajones, disposición de estantes… como también en los acabados y terminaciones.</w:t>
      </w:r>
    </w:p>
    <w:p w14:paraId="7811A82C" w14:textId="7A6D3C30" w:rsidR="00A25719" w:rsidRPr="00A25719" w:rsidRDefault="00A25719" w:rsidP="00A25719">
      <w:pPr>
        <w:numPr>
          <w:ilvl w:val="1"/>
          <w:numId w:val="1"/>
        </w:numPr>
        <w:shd w:val="clear" w:color="auto" w:fill="FFFFFF"/>
        <w:spacing w:before="240" w:after="240" w:line="240" w:lineRule="auto"/>
        <w:textAlignment w:val="baseline"/>
        <w:outlineLvl w:val="1"/>
        <w:rPr>
          <w:rFonts w:ascii="Arial" w:eastAsia="Times New Roman" w:hAnsi="Arial" w:cs="Arial"/>
          <w:b/>
          <w:bCs/>
          <w:color w:val="DD9933"/>
          <w:sz w:val="47"/>
          <w:szCs w:val="47"/>
          <w:lang w:eastAsia="es-ES"/>
        </w:rPr>
      </w:pPr>
      <w:r w:rsidRPr="00A25719">
        <w:rPr>
          <w:rFonts w:ascii="inherit" w:eastAsia="Times New Roman" w:hAnsi="inherit" w:cs="Arial"/>
          <w:color w:val="222222"/>
          <w:sz w:val="20"/>
          <w:szCs w:val="20"/>
          <w:lang w:eastAsia="es-ES"/>
        </w:rPr>
        <w:t>Fabricación de mobiliario de exteriores y decoración a medida en los que se incluyen pérgolas, bancos, escaleras, barandillas, etc.</w:t>
      </w:r>
    </w:p>
    <w:p w14:paraId="004579C8" w14:textId="4F89E48C" w:rsidR="00A25719" w:rsidRPr="00A25719" w:rsidRDefault="00A25719" w:rsidP="00A25719">
      <w:pPr>
        <w:numPr>
          <w:ilvl w:val="1"/>
          <w:numId w:val="1"/>
        </w:numPr>
        <w:shd w:val="clear" w:color="auto" w:fill="FFFFFF"/>
        <w:spacing w:before="240" w:after="240" w:line="240" w:lineRule="auto"/>
        <w:textAlignment w:val="baseline"/>
        <w:outlineLvl w:val="1"/>
        <w:rPr>
          <w:rFonts w:ascii="Arial" w:eastAsia="Times New Roman" w:hAnsi="Arial" w:cs="Arial"/>
          <w:b/>
          <w:bCs/>
          <w:color w:val="DD9933"/>
          <w:sz w:val="47"/>
          <w:szCs w:val="47"/>
          <w:lang w:eastAsia="es-ES"/>
        </w:rPr>
      </w:pPr>
      <w:r w:rsidRPr="00A25719">
        <w:rPr>
          <w:rFonts w:ascii="inherit" w:eastAsia="Times New Roman" w:hAnsi="inherit" w:cs="Arial"/>
          <w:color w:val="222222"/>
          <w:sz w:val="20"/>
          <w:szCs w:val="20"/>
          <w:lang w:eastAsia="es-ES"/>
        </w:rPr>
        <w:t>Realización de reformas de hoteles, restaurantes, oficinas y comercios en general</w:t>
      </w:r>
    </w:p>
    <w:p w14:paraId="65C322AE" w14:textId="0C825D64" w:rsidR="000A081B" w:rsidRPr="00A25719" w:rsidRDefault="00A25719" w:rsidP="00A25719">
      <w:pPr>
        <w:numPr>
          <w:ilvl w:val="1"/>
          <w:numId w:val="1"/>
        </w:numPr>
        <w:shd w:val="clear" w:color="auto" w:fill="FFFFFF"/>
        <w:spacing w:before="240" w:after="240" w:line="240" w:lineRule="auto"/>
        <w:textAlignment w:val="baseline"/>
        <w:outlineLvl w:val="1"/>
        <w:rPr>
          <w:rFonts w:ascii="Arial" w:eastAsia="Times New Roman" w:hAnsi="Arial" w:cs="Arial"/>
          <w:b/>
          <w:bCs/>
          <w:color w:val="DD9933"/>
          <w:sz w:val="47"/>
          <w:szCs w:val="47"/>
          <w:lang w:eastAsia="es-ES"/>
        </w:rPr>
      </w:pPr>
      <w:r w:rsidRPr="00A25719">
        <w:rPr>
          <w:rFonts w:ascii="inherit" w:eastAsia="Times New Roman" w:hAnsi="inherit" w:cs="Arial"/>
          <w:color w:val="222222"/>
          <w:sz w:val="20"/>
          <w:szCs w:val="20"/>
          <w:lang w:eastAsia="es-ES"/>
        </w:rPr>
        <w:t>Especialización en todo tipo de puertas tanto batientes de interior, de acceso a vivienda, ocultas, correderas y de varias hojas.</w:t>
      </w:r>
    </w:p>
    <w:p w14:paraId="54E6A4C6" w14:textId="77777777" w:rsidR="000A081B" w:rsidRDefault="000A081B" w:rsidP="007022EB"/>
    <w:sectPr w:rsidR="000A081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1483" w14:textId="77777777" w:rsidR="00E9670D" w:rsidRDefault="00E9670D" w:rsidP="00E9670D">
      <w:pPr>
        <w:spacing w:after="0" w:line="240" w:lineRule="auto"/>
      </w:pPr>
      <w:r>
        <w:separator/>
      </w:r>
    </w:p>
  </w:endnote>
  <w:endnote w:type="continuationSeparator" w:id="0">
    <w:p w14:paraId="3CFCF824" w14:textId="77777777" w:rsidR="00E9670D" w:rsidRDefault="00E9670D" w:rsidP="00E9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F353" w14:textId="77777777" w:rsidR="00E9670D" w:rsidRDefault="00E9670D" w:rsidP="00E9670D">
      <w:pPr>
        <w:spacing w:after="0" w:line="240" w:lineRule="auto"/>
      </w:pPr>
      <w:r>
        <w:separator/>
      </w:r>
    </w:p>
  </w:footnote>
  <w:footnote w:type="continuationSeparator" w:id="0">
    <w:p w14:paraId="6861DAAC" w14:textId="77777777" w:rsidR="00E9670D" w:rsidRDefault="00E9670D" w:rsidP="00E9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34E" w14:textId="447D182E" w:rsidR="00E9670D" w:rsidRDefault="00E9670D">
    <w:pPr>
      <w:pStyle w:val="Encabezado"/>
    </w:pPr>
    <w:r>
      <w:rPr>
        <w:noProof/>
      </w:rPr>
      <w:drawing>
        <wp:anchor distT="0" distB="0" distL="114300" distR="114300" simplePos="0" relativeHeight="251658240" behindDoc="1" locked="0" layoutInCell="1" allowOverlap="1" wp14:anchorId="5D88ABDA" wp14:editId="11DD95F6">
          <wp:simplePos x="0" y="0"/>
          <wp:positionH relativeFrom="column">
            <wp:posOffset>1534431</wp:posOffset>
          </wp:positionH>
          <wp:positionV relativeFrom="paragraph">
            <wp:posOffset>-367693</wp:posOffset>
          </wp:positionV>
          <wp:extent cx="4593613" cy="9553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533" cy="95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CCCA8" w14:textId="77777777" w:rsidR="00E9670D" w:rsidRDefault="00E96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5297"/>
    <w:multiLevelType w:val="multilevel"/>
    <w:tmpl w:val="6472F520"/>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tabs>
          <w:tab w:val="num" w:pos="1080"/>
        </w:tabs>
        <w:ind w:left="1080" w:hanging="360"/>
      </w:pPr>
      <w:rPr>
        <w:rFonts w:ascii="Wingdings" w:hAnsi="Wingdings"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num w:numId="1" w16cid:durableId="822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14"/>
    <w:rsid w:val="0005230A"/>
    <w:rsid w:val="000A081B"/>
    <w:rsid w:val="004C2614"/>
    <w:rsid w:val="005E67D2"/>
    <w:rsid w:val="007022EB"/>
    <w:rsid w:val="00A25719"/>
    <w:rsid w:val="00E96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B4E4"/>
  <w15:chartTrackingRefBased/>
  <w15:docId w15:val="{5F948112-3979-42A4-9F3E-4DA0534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A081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A257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7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70D"/>
  </w:style>
  <w:style w:type="paragraph" w:styleId="Piedepgina">
    <w:name w:val="footer"/>
    <w:basedOn w:val="Normal"/>
    <w:link w:val="PiedepginaCar"/>
    <w:uiPriority w:val="99"/>
    <w:unhideWhenUsed/>
    <w:rsid w:val="00E967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70D"/>
  </w:style>
  <w:style w:type="character" w:customStyle="1" w:styleId="Ttulo2Car">
    <w:name w:val="Título 2 Car"/>
    <w:basedOn w:val="Fuentedeprrafopredeter"/>
    <w:link w:val="Ttulo2"/>
    <w:uiPriority w:val="9"/>
    <w:rsid w:val="000A081B"/>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semiHidden/>
    <w:rsid w:val="00A25719"/>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A25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1331">
      <w:bodyDiv w:val="1"/>
      <w:marLeft w:val="0"/>
      <w:marRight w:val="0"/>
      <w:marTop w:val="0"/>
      <w:marBottom w:val="0"/>
      <w:divBdr>
        <w:top w:val="none" w:sz="0" w:space="0" w:color="auto"/>
        <w:left w:val="none" w:sz="0" w:space="0" w:color="auto"/>
        <w:bottom w:val="none" w:sz="0" w:space="0" w:color="auto"/>
        <w:right w:val="none" w:sz="0" w:space="0" w:color="auto"/>
      </w:divBdr>
    </w:div>
    <w:div w:id="1153838286">
      <w:bodyDiv w:val="1"/>
      <w:marLeft w:val="0"/>
      <w:marRight w:val="0"/>
      <w:marTop w:val="0"/>
      <w:marBottom w:val="0"/>
      <w:divBdr>
        <w:top w:val="none" w:sz="0" w:space="0" w:color="auto"/>
        <w:left w:val="none" w:sz="0" w:space="0" w:color="auto"/>
        <w:bottom w:val="none" w:sz="0" w:space="0" w:color="auto"/>
        <w:right w:val="none" w:sz="0" w:space="0" w:color="auto"/>
      </w:divBdr>
    </w:div>
    <w:div w:id="1311784831">
      <w:bodyDiv w:val="1"/>
      <w:marLeft w:val="0"/>
      <w:marRight w:val="0"/>
      <w:marTop w:val="0"/>
      <w:marBottom w:val="0"/>
      <w:divBdr>
        <w:top w:val="none" w:sz="0" w:space="0" w:color="auto"/>
        <w:left w:val="none" w:sz="0" w:space="0" w:color="auto"/>
        <w:bottom w:val="none" w:sz="0" w:space="0" w:color="auto"/>
        <w:right w:val="none" w:sz="0" w:space="0" w:color="auto"/>
      </w:divBdr>
    </w:div>
    <w:div w:id="1842350411">
      <w:bodyDiv w:val="1"/>
      <w:marLeft w:val="0"/>
      <w:marRight w:val="0"/>
      <w:marTop w:val="0"/>
      <w:marBottom w:val="0"/>
      <w:divBdr>
        <w:top w:val="none" w:sz="0" w:space="0" w:color="auto"/>
        <w:left w:val="none" w:sz="0" w:space="0" w:color="auto"/>
        <w:bottom w:val="none" w:sz="0" w:space="0" w:color="auto"/>
        <w:right w:val="none" w:sz="0" w:space="0" w:color="auto"/>
      </w:divBdr>
      <w:divsChild>
        <w:div w:id="119762523">
          <w:marLeft w:val="0"/>
          <w:marRight w:val="0"/>
          <w:marTop w:val="0"/>
          <w:marBottom w:val="0"/>
          <w:divBdr>
            <w:top w:val="none" w:sz="0" w:space="0" w:color="auto"/>
            <w:left w:val="none" w:sz="0" w:space="0" w:color="auto"/>
            <w:bottom w:val="none" w:sz="0" w:space="0" w:color="auto"/>
            <w:right w:val="none" w:sz="0" w:space="0" w:color="auto"/>
          </w:divBdr>
          <w:divsChild>
            <w:div w:id="59908722">
              <w:marLeft w:val="0"/>
              <w:marRight w:val="0"/>
              <w:marTop w:val="0"/>
              <w:marBottom w:val="0"/>
              <w:divBdr>
                <w:top w:val="none" w:sz="0" w:space="0" w:color="auto"/>
                <w:left w:val="none" w:sz="0" w:space="0" w:color="auto"/>
                <w:bottom w:val="none" w:sz="0" w:space="0" w:color="auto"/>
                <w:right w:val="none" w:sz="0" w:space="0" w:color="auto"/>
              </w:divBdr>
              <w:divsChild>
                <w:div w:id="1108886656">
                  <w:marLeft w:val="0"/>
                  <w:marRight w:val="0"/>
                  <w:marTop w:val="0"/>
                  <w:marBottom w:val="0"/>
                  <w:divBdr>
                    <w:top w:val="none" w:sz="0" w:space="0" w:color="auto"/>
                    <w:left w:val="none" w:sz="0" w:space="0" w:color="auto"/>
                    <w:bottom w:val="none" w:sz="0" w:space="0" w:color="auto"/>
                    <w:right w:val="none" w:sz="0" w:space="0" w:color="auto"/>
                  </w:divBdr>
                  <w:divsChild>
                    <w:div w:id="2098480164">
                      <w:marLeft w:val="0"/>
                      <w:marRight w:val="0"/>
                      <w:marTop w:val="0"/>
                      <w:marBottom w:val="0"/>
                      <w:divBdr>
                        <w:top w:val="none" w:sz="0" w:space="0" w:color="auto"/>
                        <w:left w:val="none" w:sz="0" w:space="0" w:color="auto"/>
                        <w:bottom w:val="none" w:sz="0" w:space="0" w:color="auto"/>
                        <w:right w:val="none" w:sz="0" w:space="0" w:color="auto"/>
                      </w:divBdr>
                      <w:divsChild>
                        <w:div w:id="445854200">
                          <w:marLeft w:val="0"/>
                          <w:marRight w:val="0"/>
                          <w:marTop w:val="0"/>
                          <w:marBottom w:val="0"/>
                          <w:divBdr>
                            <w:top w:val="none" w:sz="0" w:space="0" w:color="auto"/>
                            <w:left w:val="none" w:sz="0" w:space="0" w:color="auto"/>
                            <w:bottom w:val="none" w:sz="0" w:space="0" w:color="auto"/>
                            <w:right w:val="none" w:sz="0" w:space="0" w:color="auto"/>
                          </w:divBdr>
                          <w:divsChild>
                            <w:div w:id="422261094">
                              <w:marLeft w:val="0"/>
                              <w:marRight w:val="0"/>
                              <w:marTop w:val="0"/>
                              <w:marBottom w:val="0"/>
                              <w:divBdr>
                                <w:top w:val="none" w:sz="0" w:space="0" w:color="auto"/>
                                <w:left w:val="none" w:sz="0" w:space="0" w:color="auto"/>
                                <w:bottom w:val="none" w:sz="0" w:space="0" w:color="auto"/>
                                <w:right w:val="none" w:sz="0" w:space="0" w:color="auto"/>
                              </w:divBdr>
                              <w:divsChild>
                                <w:div w:id="331488786">
                                  <w:marLeft w:val="0"/>
                                  <w:marRight w:val="0"/>
                                  <w:marTop w:val="0"/>
                                  <w:marBottom w:val="0"/>
                                  <w:divBdr>
                                    <w:top w:val="none" w:sz="0" w:space="0" w:color="auto"/>
                                    <w:left w:val="none" w:sz="0" w:space="0" w:color="auto"/>
                                    <w:bottom w:val="none" w:sz="0" w:space="0" w:color="auto"/>
                                    <w:right w:val="none" w:sz="0" w:space="0" w:color="auto"/>
                                  </w:divBdr>
                                  <w:divsChild>
                                    <w:div w:id="20955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87082">
          <w:marLeft w:val="0"/>
          <w:marRight w:val="0"/>
          <w:marTop w:val="0"/>
          <w:marBottom w:val="0"/>
          <w:divBdr>
            <w:top w:val="none" w:sz="0" w:space="0" w:color="auto"/>
            <w:left w:val="none" w:sz="0" w:space="0" w:color="auto"/>
            <w:bottom w:val="none" w:sz="0" w:space="0" w:color="auto"/>
            <w:right w:val="none" w:sz="0" w:space="0" w:color="auto"/>
          </w:divBdr>
          <w:divsChild>
            <w:div w:id="1416172559">
              <w:marLeft w:val="0"/>
              <w:marRight w:val="0"/>
              <w:marTop w:val="0"/>
              <w:marBottom w:val="0"/>
              <w:divBdr>
                <w:top w:val="none" w:sz="0" w:space="0" w:color="auto"/>
                <w:left w:val="none" w:sz="0" w:space="0" w:color="auto"/>
                <w:bottom w:val="none" w:sz="0" w:space="0" w:color="auto"/>
                <w:right w:val="none" w:sz="0" w:space="0" w:color="auto"/>
              </w:divBdr>
              <w:divsChild>
                <w:div w:id="1759792622">
                  <w:marLeft w:val="0"/>
                  <w:marRight w:val="0"/>
                  <w:marTop w:val="0"/>
                  <w:marBottom w:val="0"/>
                  <w:divBdr>
                    <w:top w:val="none" w:sz="0" w:space="0" w:color="auto"/>
                    <w:left w:val="none" w:sz="0" w:space="0" w:color="auto"/>
                    <w:bottom w:val="none" w:sz="0" w:space="0" w:color="auto"/>
                    <w:right w:val="none" w:sz="0" w:space="0" w:color="auto"/>
                  </w:divBdr>
                  <w:divsChild>
                    <w:div w:id="1684285756">
                      <w:marLeft w:val="0"/>
                      <w:marRight w:val="0"/>
                      <w:marTop w:val="0"/>
                      <w:marBottom w:val="0"/>
                      <w:divBdr>
                        <w:top w:val="none" w:sz="0" w:space="0" w:color="auto"/>
                        <w:left w:val="none" w:sz="0" w:space="0" w:color="auto"/>
                        <w:bottom w:val="none" w:sz="0" w:space="0" w:color="auto"/>
                        <w:right w:val="none" w:sz="0" w:space="0" w:color="auto"/>
                      </w:divBdr>
                      <w:divsChild>
                        <w:div w:id="1943762044">
                          <w:marLeft w:val="0"/>
                          <w:marRight w:val="0"/>
                          <w:marTop w:val="0"/>
                          <w:marBottom w:val="0"/>
                          <w:divBdr>
                            <w:top w:val="none" w:sz="0" w:space="0" w:color="auto"/>
                            <w:left w:val="none" w:sz="0" w:space="0" w:color="auto"/>
                            <w:bottom w:val="none" w:sz="0" w:space="0" w:color="auto"/>
                            <w:right w:val="none" w:sz="0" w:space="0" w:color="auto"/>
                          </w:divBdr>
                          <w:divsChild>
                            <w:div w:id="437065396">
                              <w:marLeft w:val="0"/>
                              <w:marRight w:val="0"/>
                              <w:marTop w:val="0"/>
                              <w:marBottom w:val="0"/>
                              <w:divBdr>
                                <w:top w:val="none" w:sz="0" w:space="0" w:color="auto"/>
                                <w:left w:val="none" w:sz="0" w:space="0" w:color="auto"/>
                                <w:bottom w:val="none" w:sz="0" w:space="0" w:color="auto"/>
                                <w:right w:val="none" w:sz="0" w:space="0" w:color="auto"/>
                              </w:divBdr>
                              <w:divsChild>
                                <w:div w:id="1409351901">
                                  <w:marLeft w:val="0"/>
                                  <w:marRight w:val="0"/>
                                  <w:marTop w:val="0"/>
                                  <w:marBottom w:val="0"/>
                                  <w:divBdr>
                                    <w:top w:val="none" w:sz="0" w:space="0" w:color="auto"/>
                                    <w:left w:val="none" w:sz="0" w:space="0" w:color="auto"/>
                                    <w:bottom w:val="none" w:sz="0" w:space="0" w:color="auto"/>
                                    <w:right w:val="none" w:sz="0" w:space="0" w:color="auto"/>
                                  </w:divBdr>
                                  <w:divsChild>
                                    <w:div w:id="15969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Nicolas Santiago Vega</dc:creator>
  <cp:keywords/>
  <dc:description/>
  <cp:lastModifiedBy>Antonio Nicolas Santiago Vega</cp:lastModifiedBy>
  <cp:revision>3</cp:revision>
  <dcterms:created xsi:type="dcterms:W3CDTF">2022-06-09T14:06:00Z</dcterms:created>
  <dcterms:modified xsi:type="dcterms:W3CDTF">2022-06-09T14:26:00Z</dcterms:modified>
</cp:coreProperties>
</file>